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01B54" w14:textId="77777777" w:rsidR="00615090" w:rsidRDefault="00AD520A" w:rsidP="00AD520A">
      <w:pPr>
        <w:tabs>
          <w:tab w:val="left" w:pos="567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40CB5">
        <w:rPr>
          <w:rFonts w:ascii="Times New Roman" w:hAnsi="Times New Roman" w:cs="Times New Roman"/>
          <w:sz w:val="24"/>
          <w:szCs w:val="24"/>
        </w:rPr>
        <w:t xml:space="preserve">Έχοντας ως εφαλτήριο την πεποίθηση ότι τα Εργαστήρια Ειδικής Επαγγελματικής Εκπαίδευσης οφείλουν να είναι εγγυητές της ισότιμης παροχής </w:t>
      </w:r>
      <w:r w:rsidRPr="00040CB5">
        <w:rPr>
          <w:rFonts w:ascii="Times New Roman" w:eastAsia="Times New Roman" w:hAnsi="Times New Roman" w:cs="Times New Roman"/>
          <w:sz w:val="24"/>
          <w:szCs w:val="24"/>
          <w:lang w:eastAsia="el-GR"/>
        </w:rPr>
        <w:t>ΙΣΩΝ ευκαιριών στα άτομα με αναπηρία ή/και ειδικές εκπαιδευτικές ανάγκες στη σχολική, κοινωνική και επαγγελματική ζωή, το Ε.Ε.Ε.ΕΚ Βέροιας και το Ε.Ε.Ε.ΕΚ Νάουσας αποφάσισαν να ενώσουν τις δυνάμεις τους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 να διοργανώσουν από κοινού δράση ευαισθητοποίησης της κοινής γνώμης ενόψει της Παγκόσμιας Ημέρας των ΑΜεΑ. </w:t>
      </w:r>
    </w:p>
    <w:p w14:paraId="647556CE" w14:textId="77777777" w:rsidR="00040CB5" w:rsidRDefault="00615090" w:rsidP="00AD520A">
      <w:pPr>
        <w:tabs>
          <w:tab w:val="left" w:pos="567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Αρχικά επιλέχθηκε το παιδικό παραμύθι του «Έλμερ, ο π</w:t>
      </w:r>
      <w:r w:rsidR="00190DD3">
        <w:rPr>
          <w:rFonts w:ascii="Times New Roman" w:eastAsia="Times New Roman" w:hAnsi="Times New Roman" w:cs="Times New Roman"/>
          <w:sz w:val="24"/>
          <w:szCs w:val="24"/>
          <w:lang w:eastAsia="el-GR"/>
        </w:rPr>
        <w:t>αρδαλ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ός ελέφαντας» που αναφέρεται σ’ έναν ελέφαντα διαφορετικό στην όψη από τους άλλους. Οι μαθητές και των δυο σχολείων ζωγράφισαν το σώμα του Έλμερ χρησιμοποιώντας ανακυκλώσιμα καπάκια μπουκαλιών και </w:t>
      </w:r>
      <w:r w:rsidR="00040CB5">
        <w:rPr>
          <w:rFonts w:ascii="Times New Roman" w:eastAsia="Times New Roman" w:hAnsi="Times New Roman" w:cs="Times New Roman"/>
          <w:sz w:val="24"/>
          <w:szCs w:val="24"/>
          <w:lang w:eastAsia="el-GR"/>
        </w:rPr>
        <w:t>σε κοινή τους συνάντηση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συζήτησαν για τις σκέψεις που θα μπορούσε να έχει ο Έλμερ λόγω της διαφορετικότητάς του</w:t>
      </w:r>
      <w:r w:rsidR="00040C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αλλά και για τα συναισθήματα που μπορεί να τον διακατείχαν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Απότοκο της συζήτησής τους ήταν ότι τελικά όλοι οι άνθρωποι είναι κομμάτια του ίδιου παζλ ανεξάρτητα από τις τυχόν διαφορές τους. Τέλος διέδωσαν το μήνυμά </w:t>
      </w:r>
      <w:r w:rsidR="00040CB5">
        <w:rPr>
          <w:rFonts w:ascii="Times New Roman" w:eastAsia="Times New Roman" w:hAnsi="Times New Roman" w:cs="Times New Roman"/>
          <w:sz w:val="24"/>
          <w:szCs w:val="24"/>
          <w:lang w:eastAsia="el-GR"/>
        </w:rPr>
        <w:t>ότι «Όλοι είμαστε κομμάτια του ίδιου παζλ»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παρουσιάζοντας τη δράση τους στο κοινό στις 4 Δεκεμβρίου του 2023 </w:t>
      </w:r>
      <w:r w:rsidR="00190DD3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σε ημερίδα ευαισθητοποίησης που διοργανώθηκε από το Ε.Ε.Ε.ΕΚ Βέροιας. </w:t>
      </w:r>
    </w:p>
    <w:p w14:paraId="04900F41" w14:textId="77777777" w:rsidR="00615090" w:rsidRDefault="00615090" w:rsidP="00AD520A">
      <w:pPr>
        <w:tabs>
          <w:tab w:val="left" w:pos="567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Οι υπεύθυνες καθηγήτριες του Ε.Ε.Ε.ΕΚ Βέροιας ήταν οι  κ.κ. Χουρσουζίδου Ιωάννα ΠΕ 30 και  Ακριτίδου Πηνελόπη ΠΕ 08 και για το Ε.Ε.Ε.ΕΚ Νάουσας η κ. Σιάτρη Χάρη</w:t>
      </w:r>
      <w:r w:rsidR="00040CB5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ΠΕ 02. </w:t>
      </w:r>
    </w:p>
    <w:p w14:paraId="25A5F21A" w14:textId="77777777" w:rsidR="00615090" w:rsidRPr="00AD520A" w:rsidRDefault="00615090" w:rsidP="00AD520A">
      <w:pPr>
        <w:tabs>
          <w:tab w:val="left" w:pos="567"/>
        </w:tabs>
        <w:spacing w:before="100" w:beforeAutospacing="1" w:after="100" w:afterAutospacing="1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14:paraId="6A459FD7" w14:textId="77777777" w:rsidR="00456E3E" w:rsidRDefault="00456E3E"/>
    <w:sectPr w:rsidR="00456E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7A5D"/>
    <w:rsid w:val="00040CB5"/>
    <w:rsid w:val="00190DD3"/>
    <w:rsid w:val="00456E3E"/>
    <w:rsid w:val="00615090"/>
    <w:rsid w:val="00677A5D"/>
    <w:rsid w:val="00AD520A"/>
    <w:rsid w:val="00CF6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6187B"/>
  <w15:chartTrackingRefBased/>
  <w15:docId w15:val="{36681E84-4543-48E2-89D8-462AFA5F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2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Χαρά</dc:creator>
  <cp:keywords/>
  <dc:description/>
  <cp:lastModifiedBy>tassos</cp:lastModifiedBy>
  <cp:revision>2</cp:revision>
  <dcterms:created xsi:type="dcterms:W3CDTF">2023-12-08T06:08:00Z</dcterms:created>
  <dcterms:modified xsi:type="dcterms:W3CDTF">2023-12-08T06:08:00Z</dcterms:modified>
</cp:coreProperties>
</file>