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0E" w:rsidRDefault="00CE1A7C" w:rsidP="00F216F3">
      <w:pPr>
        <w:pStyle w:val="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Την Παρασκευή 24 Φεβρουαρίου 2023 θα αναρτηθούν στην ιστοσελίδα της ΔΔΕ Ημαθίας οι αποφάσεις τοποθέτησης των αναπληρωτών εκπαιδευτικών / ΕΕΠ / ΕΒΠ.</w:t>
      </w:r>
    </w:p>
    <w:p w:rsidR="002F2195" w:rsidRPr="002F2195" w:rsidRDefault="002F2195" w:rsidP="00F216F3">
      <w:pPr>
        <w:pStyle w:val="Web"/>
        <w:jc w:val="both"/>
        <w:rPr>
          <w:rFonts w:asciiTheme="minorHAnsi" w:hAnsiTheme="minorHAnsi" w:cstheme="minorHAnsi"/>
        </w:rPr>
      </w:pPr>
      <w:r w:rsidRPr="002F2195">
        <w:rPr>
          <w:rFonts w:asciiTheme="minorHAnsi" w:hAnsiTheme="minorHAnsi" w:cstheme="minorHAnsi"/>
        </w:rPr>
        <w:t xml:space="preserve">Οι προσλαμβανόμενοι αναπληρωτές </w:t>
      </w:r>
      <w:r w:rsidR="00F216F3">
        <w:rPr>
          <w:rFonts w:asciiTheme="minorHAnsi" w:hAnsiTheme="minorHAnsi" w:cstheme="minorHAnsi"/>
        </w:rPr>
        <w:t xml:space="preserve">εκπαιδευτικοί </w:t>
      </w:r>
      <w:r w:rsidRPr="002F2195">
        <w:rPr>
          <w:rFonts w:asciiTheme="minorHAnsi" w:hAnsiTheme="minorHAnsi" w:cstheme="minorHAnsi"/>
        </w:rPr>
        <w:t>/ ΕΕΠ</w:t>
      </w:r>
      <w:r w:rsidR="00F216F3">
        <w:rPr>
          <w:rFonts w:asciiTheme="minorHAnsi" w:hAnsiTheme="minorHAnsi" w:cstheme="minorHAnsi"/>
        </w:rPr>
        <w:t xml:space="preserve"> </w:t>
      </w:r>
      <w:r w:rsidRPr="002F2195">
        <w:rPr>
          <w:rFonts w:asciiTheme="minorHAnsi" w:hAnsiTheme="minorHAnsi" w:cstheme="minorHAnsi"/>
        </w:rPr>
        <w:t xml:space="preserve">/ ΕΒΠ οφείλουν να παρουσιαστούν και να αναλάβουν υπηρεσία στις σχολικές μονάδες τοποθέτησής τους </w:t>
      </w:r>
      <w:r w:rsidRPr="002F2195">
        <w:rPr>
          <w:rStyle w:val="a3"/>
          <w:rFonts w:asciiTheme="minorHAnsi" w:hAnsiTheme="minorHAnsi" w:cstheme="minorHAnsi"/>
        </w:rPr>
        <w:t>από τη</w:t>
      </w:r>
      <w:r w:rsidR="000B1C60">
        <w:rPr>
          <w:rStyle w:val="a3"/>
          <w:rFonts w:asciiTheme="minorHAnsi" w:hAnsiTheme="minorHAnsi" w:cstheme="minorHAnsi"/>
        </w:rPr>
        <w:t>ν</w:t>
      </w:r>
      <w:r w:rsidRPr="002F2195">
        <w:rPr>
          <w:rStyle w:val="a3"/>
          <w:rFonts w:asciiTheme="minorHAnsi" w:hAnsiTheme="minorHAnsi" w:cstheme="minorHAnsi"/>
        </w:rPr>
        <w:t xml:space="preserve"> </w:t>
      </w:r>
      <w:r w:rsidR="00CE1A7C">
        <w:rPr>
          <w:rStyle w:val="a3"/>
          <w:rFonts w:asciiTheme="minorHAnsi" w:hAnsiTheme="minorHAnsi" w:cstheme="minorHAnsi"/>
        </w:rPr>
        <w:t>Τετάρτη</w:t>
      </w:r>
      <w:r w:rsidR="00567CBA">
        <w:rPr>
          <w:rStyle w:val="a3"/>
          <w:rFonts w:asciiTheme="minorHAnsi" w:hAnsiTheme="minorHAnsi" w:cstheme="minorHAnsi"/>
        </w:rPr>
        <w:t xml:space="preserve"> </w:t>
      </w:r>
      <w:r w:rsidR="00CE1A7C">
        <w:rPr>
          <w:rStyle w:val="a3"/>
          <w:rFonts w:asciiTheme="minorHAnsi" w:hAnsiTheme="minorHAnsi" w:cstheme="minorHAnsi"/>
        </w:rPr>
        <w:t>01</w:t>
      </w:r>
      <w:r w:rsidR="000B1C60">
        <w:rPr>
          <w:rStyle w:val="a3"/>
          <w:rFonts w:asciiTheme="minorHAnsi" w:hAnsiTheme="minorHAnsi" w:cstheme="minorHAnsi"/>
        </w:rPr>
        <w:t xml:space="preserve"> έως και την Π</w:t>
      </w:r>
      <w:r w:rsidR="00CE1A7C">
        <w:rPr>
          <w:rStyle w:val="a3"/>
          <w:rFonts w:asciiTheme="minorHAnsi" w:hAnsiTheme="minorHAnsi" w:cstheme="minorHAnsi"/>
        </w:rPr>
        <w:t>έμπτη</w:t>
      </w:r>
      <w:r w:rsidR="000B1C60">
        <w:rPr>
          <w:rStyle w:val="a3"/>
          <w:rFonts w:asciiTheme="minorHAnsi" w:hAnsiTheme="minorHAnsi" w:cstheme="minorHAnsi"/>
        </w:rPr>
        <w:t xml:space="preserve"> </w:t>
      </w:r>
      <w:r w:rsidR="00CE1A7C">
        <w:rPr>
          <w:rStyle w:val="a3"/>
          <w:rFonts w:asciiTheme="minorHAnsi" w:hAnsiTheme="minorHAnsi" w:cstheme="minorHAnsi"/>
        </w:rPr>
        <w:t>0</w:t>
      </w:r>
      <w:r w:rsidR="000B1C60">
        <w:rPr>
          <w:rStyle w:val="a3"/>
          <w:rFonts w:asciiTheme="minorHAnsi" w:hAnsiTheme="minorHAnsi" w:cstheme="minorHAnsi"/>
        </w:rPr>
        <w:t>2</w:t>
      </w:r>
      <w:r w:rsidR="00CE1A7C">
        <w:rPr>
          <w:rStyle w:val="a3"/>
          <w:rFonts w:asciiTheme="minorHAnsi" w:hAnsiTheme="minorHAnsi" w:cstheme="minorHAnsi"/>
        </w:rPr>
        <w:t xml:space="preserve"> Μαρτίου</w:t>
      </w:r>
      <w:r w:rsidRPr="002F2195">
        <w:rPr>
          <w:rStyle w:val="a3"/>
          <w:rFonts w:asciiTheme="minorHAnsi" w:hAnsiTheme="minorHAnsi" w:cstheme="minorHAnsi"/>
        </w:rPr>
        <w:t xml:space="preserve"> 202</w:t>
      </w:r>
      <w:r w:rsidR="00CE1A7C">
        <w:rPr>
          <w:rStyle w:val="a3"/>
          <w:rFonts w:asciiTheme="minorHAnsi" w:hAnsiTheme="minorHAnsi" w:cstheme="minorHAnsi"/>
        </w:rPr>
        <w:t>3</w:t>
      </w:r>
      <w:r w:rsidRPr="002F2195">
        <w:rPr>
          <w:rStyle w:val="a3"/>
          <w:rFonts w:asciiTheme="minorHAnsi" w:hAnsiTheme="minorHAnsi" w:cstheme="minorHAnsi"/>
        </w:rPr>
        <w:t>.</w:t>
      </w:r>
    </w:p>
    <w:p w:rsidR="002F2195" w:rsidRDefault="002F2195" w:rsidP="00F216F3">
      <w:pPr>
        <w:pStyle w:val="Web"/>
        <w:jc w:val="both"/>
        <w:rPr>
          <w:rFonts w:asciiTheme="minorHAnsi" w:hAnsiTheme="minorHAnsi" w:cstheme="minorHAnsi"/>
        </w:rPr>
      </w:pPr>
      <w:r w:rsidRPr="002F2195">
        <w:rPr>
          <w:rFonts w:asciiTheme="minorHAnsi" w:hAnsiTheme="minorHAnsi" w:cstheme="minorHAnsi"/>
        </w:rPr>
        <w:t>Επί της διαδικασίας τοποθέτησης σε σχολικές μονάδες και ανάληψης υπηρεσίας, οι προσλαμβανόμ</w:t>
      </w:r>
      <w:r w:rsidR="00CE1A7C">
        <w:rPr>
          <w:rFonts w:asciiTheme="minorHAnsi" w:hAnsiTheme="minorHAnsi" w:cstheme="minorHAnsi"/>
        </w:rPr>
        <w:t>ενοι αναπληρωτές εκπαιδευτικοί οφείλουν να ανατρέξουν στην</w:t>
      </w:r>
      <w:r w:rsidRPr="002F2195">
        <w:rPr>
          <w:rFonts w:asciiTheme="minorHAnsi" w:hAnsiTheme="minorHAnsi" w:cstheme="minorHAnsi"/>
        </w:rPr>
        <w:t xml:space="preserve"> διεύθυνση </w:t>
      </w:r>
      <w:r w:rsidR="00CE1A7C">
        <w:rPr>
          <w:rFonts w:asciiTheme="minorHAnsi" w:hAnsiTheme="minorHAnsi" w:cstheme="minorHAnsi"/>
        </w:rPr>
        <w:t xml:space="preserve"> </w:t>
      </w:r>
      <w:hyperlink r:id="rId4" w:history="1">
        <w:r w:rsidRPr="002F2195">
          <w:rPr>
            <w:rStyle w:val="-"/>
            <w:rFonts w:asciiTheme="minorHAnsi" w:hAnsiTheme="minorHAnsi" w:cstheme="minorHAnsi"/>
          </w:rPr>
          <w:t>www.minedu.gov.gr/anaplirotes</w:t>
        </w:r>
      </w:hyperlink>
      <w:r w:rsidRPr="002F2195">
        <w:rPr>
          <w:rFonts w:asciiTheme="minorHAnsi" w:hAnsiTheme="minorHAnsi" w:cstheme="minorHAnsi"/>
        </w:rPr>
        <w:t> </w:t>
      </w:r>
      <w:r w:rsidR="00CE1A7C">
        <w:rPr>
          <w:rFonts w:asciiTheme="minorHAnsi" w:hAnsiTheme="minorHAnsi" w:cstheme="minorHAnsi"/>
        </w:rPr>
        <w:t xml:space="preserve"> </w:t>
      </w:r>
      <w:r w:rsidRPr="002F2195">
        <w:rPr>
          <w:rFonts w:asciiTheme="minorHAnsi" w:hAnsiTheme="minorHAnsi" w:cstheme="minorHAnsi"/>
        </w:rPr>
        <w:t>όπου έχουν αναρτηθεί οι απαραίτητες πληροφορίες και διευκρινίσεις.</w:t>
      </w:r>
    </w:p>
    <w:p w:rsidR="00F053A2" w:rsidRPr="00822275" w:rsidRDefault="00822275" w:rsidP="002F2195">
      <w:pPr>
        <w:pStyle w:val="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Στην ιστοσελίδα της ΔΔΕ Ημαθίας έχουν αναρτηθεί τα απαιτούμενα δικαιολογητικά πρόσληψης που πρέπει να προσκομίσουν οι προσλαμβανόμενοι αναπληρωτές στο σχολείο τοποθέτησης την ημέρα ανάληψης υπηρεσίας.</w:t>
      </w:r>
    </w:p>
    <w:sectPr w:rsidR="00F053A2" w:rsidRPr="00822275" w:rsidSect="00A8540E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2195"/>
    <w:rsid w:val="000B1C60"/>
    <w:rsid w:val="001C1DC8"/>
    <w:rsid w:val="002B5E9B"/>
    <w:rsid w:val="002F2195"/>
    <w:rsid w:val="003060FE"/>
    <w:rsid w:val="0047484E"/>
    <w:rsid w:val="00567CBA"/>
    <w:rsid w:val="00680D87"/>
    <w:rsid w:val="00814F04"/>
    <w:rsid w:val="00822275"/>
    <w:rsid w:val="00A52272"/>
    <w:rsid w:val="00A8540E"/>
    <w:rsid w:val="00CE1A7C"/>
    <w:rsid w:val="00EE5AB2"/>
    <w:rsid w:val="00F053A2"/>
    <w:rsid w:val="00F2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F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F2195"/>
    <w:rPr>
      <w:b/>
      <w:bCs/>
    </w:rPr>
  </w:style>
  <w:style w:type="character" w:styleId="-">
    <w:name w:val="Hyperlink"/>
    <w:basedOn w:val="a0"/>
    <w:uiPriority w:val="99"/>
    <w:semiHidden/>
    <w:unhideWhenUsed/>
    <w:rsid w:val="002F2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edu.gov.gr/anaplirote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tassos</cp:lastModifiedBy>
  <cp:revision>2</cp:revision>
  <dcterms:created xsi:type="dcterms:W3CDTF">2023-02-23T06:11:00Z</dcterms:created>
  <dcterms:modified xsi:type="dcterms:W3CDTF">2023-02-23T06:11:00Z</dcterms:modified>
</cp:coreProperties>
</file>